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A5" w:rsidRPr="000148E6" w:rsidRDefault="00E65CA5" w:rsidP="00E65CA5">
      <w:pPr>
        <w:jc w:val="center"/>
        <w:rPr>
          <w:b/>
          <w:sz w:val="28"/>
          <w:szCs w:val="28"/>
        </w:rPr>
      </w:pPr>
      <w:r w:rsidRPr="000148E6">
        <w:rPr>
          <w:b/>
          <w:sz w:val="28"/>
          <w:szCs w:val="28"/>
        </w:rPr>
        <w:t>Муниципальное</w:t>
      </w:r>
      <w:r w:rsidRPr="000148E6">
        <w:rPr>
          <w:b/>
          <w:spacing w:val="-10"/>
          <w:sz w:val="28"/>
          <w:szCs w:val="28"/>
        </w:rPr>
        <w:t xml:space="preserve"> </w:t>
      </w:r>
      <w:r w:rsidRPr="000148E6">
        <w:rPr>
          <w:b/>
          <w:sz w:val="28"/>
          <w:szCs w:val="28"/>
        </w:rPr>
        <w:t>бюджетное</w:t>
      </w:r>
      <w:r w:rsidRPr="000148E6">
        <w:rPr>
          <w:b/>
          <w:spacing w:val="-8"/>
          <w:sz w:val="28"/>
          <w:szCs w:val="28"/>
        </w:rPr>
        <w:t xml:space="preserve"> </w:t>
      </w:r>
      <w:r w:rsidRPr="000148E6">
        <w:rPr>
          <w:b/>
          <w:sz w:val="28"/>
          <w:szCs w:val="28"/>
        </w:rPr>
        <w:t>общеобразовательное</w:t>
      </w:r>
      <w:r w:rsidRPr="000148E6">
        <w:rPr>
          <w:b/>
          <w:spacing w:val="-9"/>
          <w:sz w:val="28"/>
          <w:szCs w:val="28"/>
        </w:rPr>
        <w:t xml:space="preserve"> </w:t>
      </w:r>
      <w:r w:rsidRPr="000148E6">
        <w:rPr>
          <w:b/>
          <w:sz w:val="28"/>
          <w:szCs w:val="28"/>
        </w:rPr>
        <w:t>учреждение</w:t>
      </w:r>
    </w:p>
    <w:p w:rsidR="00E65CA5" w:rsidRPr="000148E6" w:rsidRDefault="00E65CA5" w:rsidP="00E65CA5">
      <w:pPr>
        <w:ind w:left="404"/>
        <w:jc w:val="center"/>
        <w:rPr>
          <w:b/>
          <w:sz w:val="28"/>
          <w:szCs w:val="28"/>
        </w:rPr>
      </w:pPr>
      <w:r w:rsidRPr="000148E6">
        <w:rPr>
          <w:b/>
          <w:sz w:val="28"/>
          <w:szCs w:val="28"/>
        </w:rPr>
        <w:t>«Луценковская средняя</w:t>
      </w:r>
      <w:r w:rsidRPr="000148E6">
        <w:rPr>
          <w:b/>
          <w:spacing w:val="-6"/>
          <w:sz w:val="28"/>
          <w:szCs w:val="28"/>
        </w:rPr>
        <w:t xml:space="preserve"> </w:t>
      </w:r>
      <w:r w:rsidRPr="000148E6">
        <w:rPr>
          <w:b/>
          <w:sz w:val="28"/>
          <w:szCs w:val="28"/>
        </w:rPr>
        <w:t>общеобразовательная</w:t>
      </w:r>
      <w:r w:rsidRPr="000148E6">
        <w:rPr>
          <w:b/>
          <w:spacing w:val="-7"/>
          <w:sz w:val="28"/>
          <w:szCs w:val="28"/>
        </w:rPr>
        <w:t xml:space="preserve"> </w:t>
      </w:r>
      <w:r w:rsidRPr="000148E6">
        <w:rPr>
          <w:b/>
          <w:sz w:val="28"/>
          <w:szCs w:val="28"/>
        </w:rPr>
        <w:t xml:space="preserve">школа» </w:t>
      </w:r>
    </w:p>
    <w:p w:rsidR="00E65CA5" w:rsidRPr="000148E6" w:rsidRDefault="00E65CA5" w:rsidP="00E65CA5">
      <w:pPr>
        <w:ind w:left="404"/>
        <w:jc w:val="center"/>
        <w:rPr>
          <w:b/>
          <w:sz w:val="28"/>
          <w:szCs w:val="28"/>
        </w:rPr>
      </w:pPr>
    </w:p>
    <w:p w:rsidR="00E65CA5" w:rsidRPr="000148E6" w:rsidRDefault="00E65CA5" w:rsidP="00E65CA5">
      <w:pPr>
        <w:spacing w:before="1"/>
        <w:ind w:left="404"/>
        <w:jc w:val="center"/>
        <w:rPr>
          <w:b/>
          <w:sz w:val="28"/>
          <w:szCs w:val="28"/>
        </w:rPr>
      </w:pPr>
      <w:r w:rsidRPr="000148E6">
        <w:rPr>
          <w:b/>
          <w:sz w:val="28"/>
          <w:szCs w:val="28"/>
        </w:rPr>
        <w:t>ПРИКАЗ</w:t>
      </w:r>
    </w:p>
    <w:p w:rsidR="00E65CA5" w:rsidRPr="000148E6" w:rsidRDefault="00E65CA5" w:rsidP="00E65CA5">
      <w:pPr>
        <w:jc w:val="both"/>
        <w:rPr>
          <w:b/>
          <w:sz w:val="28"/>
          <w:szCs w:val="28"/>
        </w:rPr>
      </w:pPr>
      <w:r w:rsidRPr="000148E6">
        <w:rPr>
          <w:b/>
          <w:sz w:val="28"/>
          <w:szCs w:val="28"/>
        </w:rPr>
        <w:t xml:space="preserve"> «3</w:t>
      </w:r>
      <w:r w:rsidR="00B15167" w:rsidRPr="000148E6">
        <w:rPr>
          <w:b/>
          <w:sz w:val="28"/>
          <w:szCs w:val="28"/>
        </w:rPr>
        <w:t>1</w:t>
      </w:r>
      <w:r w:rsidRPr="000148E6">
        <w:rPr>
          <w:b/>
          <w:sz w:val="28"/>
          <w:szCs w:val="28"/>
        </w:rPr>
        <w:t xml:space="preserve">» </w:t>
      </w:r>
      <w:r w:rsidR="00B15167" w:rsidRPr="000148E6">
        <w:rPr>
          <w:b/>
          <w:sz w:val="28"/>
          <w:szCs w:val="28"/>
        </w:rPr>
        <w:t xml:space="preserve">августа </w:t>
      </w:r>
      <w:r w:rsidRPr="000148E6">
        <w:rPr>
          <w:b/>
          <w:sz w:val="28"/>
          <w:szCs w:val="28"/>
        </w:rPr>
        <w:t xml:space="preserve">  202</w:t>
      </w:r>
      <w:r w:rsidR="00B15167" w:rsidRPr="000148E6">
        <w:rPr>
          <w:b/>
          <w:sz w:val="28"/>
          <w:szCs w:val="28"/>
        </w:rPr>
        <w:t>4</w:t>
      </w:r>
      <w:r w:rsidRPr="000148E6">
        <w:rPr>
          <w:b/>
          <w:sz w:val="28"/>
          <w:szCs w:val="28"/>
        </w:rPr>
        <w:t> г.</w:t>
      </w:r>
      <w:r w:rsidRPr="000148E6">
        <w:rPr>
          <w:sz w:val="28"/>
          <w:szCs w:val="28"/>
        </w:rPr>
        <w:t xml:space="preserve">                                                                            </w:t>
      </w:r>
      <w:r w:rsidRPr="000148E6">
        <w:rPr>
          <w:b/>
          <w:sz w:val="28"/>
          <w:szCs w:val="28"/>
        </w:rPr>
        <w:t xml:space="preserve">№ </w:t>
      </w:r>
      <w:r w:rsidR="00B15167" w:rsidRPr="000148E6">
        <w:rPr>
          <w:b/>
          <w:sz w:val="28"/>
          <w:szCs w:val="28"/>
        </w:rPr>
        <w:t>115/1</w:t>
      </w:r>
    </w:p>
    <w:p w:rsidR="00E65CA5" w:rsidRPr="000148E6" w:rsidRDefault="00E65CA5" w:rsidP="00E65CA5">
      <w:pPr>
        <w:rPr>
          <w:b/>
          <w:bCs/>
          <w:color w:val="000000"/>
          <w:sz w:val="28"/>
          <w:szCs w:val="28"/>
        </w:rPr>
      </w:pPr>
    </w:p>
    <w:p w:rsidR="00E65CA5" w:rsidRPr="000148E6" w:rsidRDefault="00E65CA5" w:rsidP="00E65CA5">
      <w:pPr>
        <w:ind w:left="222" w:right="4017"/>
        <w:jc w:val="both"/>
        <w:rPr>
          <w:b/>
          <w:sz w:val="28"/>
          <w:szCs w:val="28"/>
        </w:rPr>
      </w:pPr>
      <w:r w:rsidRPr="000148E6">
        <w:rPr>
          <w:b/>
          <w:sz w:val="28"/>
          <w:szCs w:val="28"/>
        </w:rPr>
        <w:t>О</w:t>
      </w:r>
      <w:r w:rsidR="00B15167" w:rsidRPr="000148E6">
        <w:rPr>
          <w:b/>
          <w:spacing w:val="40"/>
          <w:sz w:val="28"/>
          <w:szCs w:val="28"/>
        </w:rPr>
        <w:t>б утверждении</w:t>
      </w:r>
      <w:r w:rsidRPr="000148E6">
        <w:rPr>
          <w:b/>
          <w:sz w:val="28"/>
          <w:szCs w:val="28"/>
        </w:rPr>
        <w:t xml:space="preserve"> </w:t>
      </w:r>
      <w:r w:rsidR="00BA6290">
        <w:rPr>
          <w:b/>
          <w:sz w:val="28"/>
          <w:szCs w:val="28"/>
        </w:rPr>
        <w:t xml:space="preserve">перечня программ </w:t>
      </w:r>
      <w:r w:rsidRPr="000148E6">
        <w:rPr>
          <w:b/>
          <w:sz w:val="28"/>
          <w:szCs w:val="28"/>
        </w:rPr>
        <w:t xml:space="preserve">для реализации в центре образования </w:t>
      </w:r>
      <w:proofErr w:type="gramStart"/>
      <w:r w:rsidRPr="000148E6">
        <w:rPr>
          <w:b/>
          <w:sz w:val="28"/>
          <w:szCs w:val="28"/>
        </w:rPr>
        <w:t>естественно-научной</w:t>
      </w:r>
      <w:proofErr w:type="gramEnd"/>
      <w:r w:rsidRPr="000148E6">
        <w:rPr>
          <w:b/>
          <w:sz w:val="28"/>
          <w:szCs w:val="28"/>
        </w:rPr>
        <w:t xml:space="preserve"> и технологической направленностей «Точка роста» на базе МБОУ «Луценковская СОШ»</w:t>
      </w:r>
    </w:p>
    <w:p w:rsidR="00E65CA5" w:rsidRPr="000148E6" w:rsidRDefault="00E65CA5" w:rsidP="00E65CA5">
      <w:pPr>
        <w:rPr>
          <w:b/>
          <w:sz w:val="28"/>
          <w:szCs w:val="28"/>
        </w:rPr>
      </w:pPr>
    </w:p>
    <w:p w:rsidR="00E65CA5" w:rsidRPr="000148E6" w:rsidRDefault="00E65CA5" w:rsidP="00E65CA5">
      <w:pPr>
        <w:pStyle w:val="a3"/>
        <w:ind w:left="222" w:right="222" w:firstLine="707"/>
        <w:jc w:val="both"/>
      </w:pPr>
      <w:r w:rsidRPr="000148E6">
        <w:t>В целях реализации проекта «Современная школа» национального проекта «Образование», во исполнение письма Министерства Просвещения Российской Федерации «О направлении методических рекомендаций» от 30.11.2023 г. № ТВ-2356/02,</w:t>
      </w:r>
      <w:r w:rsidRPr="000148E6">
        <w:rPr>
          <w:spacing w:val="40"/>
        </w:rPr>
        <w:t xml:space="preserve"> </w:t>
      </w:r>
      <w:r w:rsidRPr="000148E6">
        <w:t>приказа Министерства образования Белгородской области «О создании центров образования естественн</w:t>
      </w:r>
      <w:proofErr w:type="gramStart"/>
      <w:r w:rsidRPr="000148E6">
        <w:t>о-</w:t>
      </w:r>
      <w:proofErr w:type="gramEnd"/>
      <w:r w:rsidRPr="000148E6">
        <w:t xml:space="preserve"> научной и технологической направленности «Точка роста» на базе общеобразовательных организаций» от 29.11.2023 г. №3539, приказа управления</w:t>
      </w:r>
      <w:r w:rsidRPr="000148E6">
        <w:rPr>
          <w:spacing w:val="65"/>
        </w:rPr>
        <w:t xml:space="preserve"> </w:t>
      </w:r>
      <w:r w:rsidRPr="000148E6">
        <w:t>образования</w:t>
      </w:r>
      <w:r w:rsidRPr="000148E6">
        <w:rPr>
          <w:spacing w:val="70"/>
        </w:rPr>
        <w:t xml:space="preserve"> </w:t>
      </w:r>
      <w:r w:rsidRPr="000148E6">
        <w:t>администрации</w:t>
      </w:r>
      <w:r w:rsidRPr="000148E6">
        <w:rPr>
          <w:spacing w:val="70"/>
        </w:rPr>
        <w:t xml:space="preserve"> </w:t>
      </w:r>
      <w:r w:rsidRPr="000148E6">
        <w:t>Алексеевского</w:t>
      </w:r>
      <w:r w:rsidRPr="000148E6">
        <w:rPr>
          <w:spacing w:val="69"/>
        </w:rPr>
        <w:t xml:space="preserve"> </w:t>
      </w:r>
      <w:r w:rsidRPr="000148E6">
        <w:t>городского</w:t>
      </w:r>
      <w:r w:rsidRPr="000148E6">
        <w:rPr>
          <w:spacing w:val="79"/>
        </w:rPr>
        <w:t xml:space="preserve"> </w:t>
      </w:r>
      <w:r w:rsidRPr="000148E6">
        <w:rPr>
          <w:spacing w:val="-2"/>
        </w:rPr>
        <w:t>округа</w:t>
      </w:r>
    </w:p>
    <w:p w:rsidR="00BC71D3" w:rsidRPr="000148E6" w:rsidRDefault="00E65CA5" w:rsidP="00E65CA5">
      <w:pPr>
        <w:pStyle w:val="a3"/>
        <w:ind w:left="222" w:right="227" w:firstLine="0"/>
        <w:jc w:val="both"/>
      </w:pPr>
      <w:r w:rsidRPr="000148E6">
        <w:t xml:space="preserve">«О создании центров образования </w:t>
      </w:r>
      <w:proofErr w:type="gramStart"/>
      <w:r w:rsidRPr="000148E6">
        <w:t>естественно-научной</w:t>
      </w:r>
      <w:proofErr w:type="gramEnd"/>
      <w:r w:rsidRPr="000148E6">
        <w:t xml:space="preserve"> и технологической направленности «Точка роста» на базе общеобразовательных организаций»</w:t>
      </w:r>
      <w:r w:rsidR="000148E6" w:rsidRPr="000148E6">
        <w:t xml:space="preserve"> от 04 декабря 2023 года № 1179, в соответствии с Методическими рекомендациями по созданию и функционированию в общеобразовательных организациях, расположенных в сельской местности</w:t>
      </w:r>
    </w:p>
    <w:p w:rsidR="00E65CA5" w:rsidRPr="000148E6" w:rsidRDefault="00E65CA5" w:rsidP="00E65CA5">
      <w:pPr>
        <w:pStyle w:val="a3"/>
        <w:ind w:left="222" w:right="227" w:firstLine="0"/>
        <w:jc w:val="both"/>
        <w:rPr>
          <w:b/>
        </w:rPr>
      </w:pPr>
      <w:r w:rsidRPr="000148E6">
        <w:rPr>
          <w:b/>
          <w:spacing w:val="16"/>
        </w:rPr>
        <w:t>ПРИКАЗЫВАЮ:</w:t>
      </w:r>
    </w:p>
    <w:p w:rsidR="000148E6" w:rsidRPr="000148E6" w:rsidRDefault="00B15167" w:rsidP="000148E6">
      <w:pPr>
        <w:pStyle w:val="a5"/>
        <w:numPr>
          <w:ilvl w:val="0"/>
          <w:numId w:val="1"/>
        </w:numPr>
        <w:tabs>
          <w:tab w:val="left" w:pos="942"/>
        </w:tabs>
        <w:ind w:left="941" w:right="226"/>
        <w:jc w:val="both"/>
        <w:rPr>
          <w:sz w:val="28"/>
          <w:szCs w:val="28"/>
        </w:rPr>
      </w:pPr>
      <w:r w:rsidRPr="000148E6">
        <w:rPr>
          <w:sz w:val="28"/>
          <w:szCs w:val="28"/>
        </w:rPr>
        <w:t>Утвердить</w:t>
      </w:r>
      <w:r w:rsidR="00E65CA5" w:rsidRPr="000148E6">
        <w:rPr>
          <w:sz w:val="28"/>
          <w:szCs w:val="28"/>
        </w:rPr>
        <w:t xml:space="preserve"> </w:t>
      </w:r>
      <w:r w:rsidR="000148E6" w:rsidRPr="000148E6">
        <w:rPr>
          <w:sz w:val="28"/>
          <w:szCs w:val="28"/>
        </w:rPr>
        <w:t>перечень рабочих программ по учебным предметам, реализуемых на базе центра «Точка роста» (Приложение 1)</w:t>
      </w:r>
      <w:r w:rsidR="000148E6">
        <w:rPr>
          <w:sz w:val="28"/>
          <w:szCs w:val="28"/>
        </w:rPr>
        <w:t>.</w:t>
      </w:r>
    </w:p>
    <w:p w:rsidR="00F02721" w:rsidRDefault="000148E6" w:rsidP="000148E6">
      <w:pPr>
        <w:pStyle w:val="a5"/>
        <w:numPr>
          <w:ilvl w:val="0"/>
          <w:numId w:val="1"/>
        </w:numPr>
        <w:tabs>
          <w:tab w:val="left" w:pos="942"/>
        </w:tabs>
        <w:ind w:left="941" w:right="226"/>
        <w:jc w:val="both"/>
        <w:rPr>
          <w:sz w:val="28"/>
          <w:szCs w:val="28"/>
        </w:rPr>
      </w:pPr>
      <w:r w:rsidRPr="000148E6">
        <w:rPr>
          <w:sz w:val="28"/>
          <w:szCs w:val="28"/>
        </w:rPr>
        <w:t>Утвердить перечень дополнительных общеобразовательных программ, реализуемых с использованием средств обучения и воспитания центра «Точка роста»</w:t>
      </w:r>
      <w:r>
        <w:rPr>
          <w:sz w:val="28"/>
          <w:szCs w:val="28"/>
        </w:rPr>
        <w:t xml:space="preserve"> </w:t>
      </w:r>
      <w:r w:rsidRPr="000148E6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0148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5CA5" w:rsidRPr="000148E6" w:rsidRDefault="00BE6F57" w:rsidP="005915DC">
      <w:pPr>
        <w:pStyle w:val="a5"/>
        <w:ind w:left="0" w:right="18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B9E9F8" wp14:editId="5D51814B">
            <wp:simplePos x="0" y="0"/>
            <wp:positionH relativeFrom="column">
              <wp:posOffset>1285875</wp:posOffset>
            </wp:positionH>
            <wp:positionV relativeFrom="paragraph">
              <wp:posOffset>168910</wp:posOffset>
            </wp:positionV>
            <wp:extent cx="3048000" cy="159702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 муниципаль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E6" w:rsidRPr="000148E6">
        <w:rPr>
          <w:sz w:val="28"/>
          <w:szCs w:val="28"/>
        </w:rPr>
        <w:t xml:space="preserve">            </w:t>
      </w:r>
      <w:r w:rsidR="000148E6">
        <w:rPr>
          <w:sz w:val="28"/>
          <w:szCs w:val="28"/>
        </w:rPr>
        <w:t>3</w:t>
      </w:r>
      <w:r w:rsidR="00E65CA5" w:rsidRPr="000148E6">
        <w:rPr>
          <w:sz w:val="28"/>
          <w:szCs w:val="28"/>
        </w:rPr>
        <w:t xml:space="preserve">. </w:t>
      </w:r>
      <w:proofErr w:type="gramStart"/>
      <w:r w:rsidR="00E65CA5" w:rsidRPr="000148E6">
        <w:rPr>
          <w:sz w:val="28"/>
          <w:szCs w:val="28"/>
        </w:rPr>
        <w:t>Контроль за</w:t>
      </w:r>
      <w:proofErr w:type="gramEnd"/>
      <w:r w:rsidR="00E65CA5" w:rsidRPr="000148E6">
        <w:rPr>
          <w:sz w:val="28"/>
          <w:szCs w:val="28"/>
        </w:rPr>
        <w:t xml:space="preserve"> исполнением настоящего приказа оставляю за собой</w:t>
      </w:r>
      <w:r w:rsidR="000148E6">
        <w:rPr>
          <w:sz w:val="28"/>
          <w:szCs w:val="28"/>
        </w:rPr>
        <w:t>.</w:t>
      </w:r>
    </w:p>
    <w:p w:rsidR="00E65CA5" w:rsidRDefault="00E65CA5" w:rsidP="00E65CA5">
      <w:pPr>
        <w:pStyle w:val="a5"/>
        <w:ind w:left="0" w:right="180"/>
        <w:jc w:val="both"/>
        <w:rPr>
          <w:sz w:val="28"/>
          <w:szCs w:val="28"/>
        </w:rPr>
      </w:pPr>
    </w:p>
    <w:p w:rsidR="00E65CA5" w:rsidRDefault="00E65CA5" w:rsidP="00E65CA5">
      <w:pPr>
        <w:pStyle w:val="a5"/>
        <w:ind w:left="0" w:right="180"/>
        <w:jc w:val="both"/>
        <w:rPr>
          <w:sz w:val="28"/>
          <w:szCs w:val="28"/>
        </w:rPr>
      </w:pPr>
    </w:p>
    <w:p w:rsidR="00E65CA5" w:rsidRDefault="00E65CA5" w:rsidP="00E65CA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4446DD">
        <w:rPr>
          <w:sz w:val="28"/>
          <w:szCs w:val="28"/>
        </w:rPr>
        <w:t>иректор</w:t>
      </w:r>
    </w:p>
    <w:p w:rsidR="00E65CA5" w:rsidRDefault="00E65CA5" w:rsidP="00E65CA5">
      <w:pPr>
        <w:rPr>
          <w:sz w:val="28"/>
          <w:szCs w:val="28"/>
        </w:rPr>
      </w:pPr>
      <w:r>
        <w:rPr>
          <w:sz w:val="28"/>
          <w:szCs w:val="28"/>
        </w:rPr>
        <w:t>МБОУ «Луценковская  СОШ»</w:t>
      </w:r>
      <w:r w:rsidRPr="004446DD">
        <w:rPr>
          <w:sz w:val="28"/>
          <w:szCs w:val="28"/>
        </w:rPr>
        <w:t xml:space="preserve">:                  </w:t>
      </w:r>
      <w:r>
        <w:rPr>
          <w:sz w:val="28"/>
          <w:szCs w:val="28"/>
        </w:rPr>
        <w:t xml:space="preserve">             </w:t>
      </w:r>
      <w:r w:rsidRPr="00444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Панченко А.А.</w:t>
      </w:r>
    </w:p>
    <w:p w:rsidR="00E65CA5" w:rsidRPr="00A52E30" w:rsidRDefault="00E65CA5" w:rsidP="00E65CA5">
      <w:pPr>
        <w:jc w:val="both"/>
        <w:rPr>
          <w:sz w:val="28"/>
          <w:szCs w:val="28"/>
        </w:rPr>
      </w:pPr>
      <w:r w:rsidRPr="00A52E30">
        <w:rPr>
          <w:sz w:val="28"/>
          <w:szCs w:val="28"/>
        </w:rPr>
        <w:t xml:space="preserve">    </w:t>
      </w:r>
    </w:p>
    <w:p w:rsidR="005915DC" w:rsidRDefault="005915DC" w:rsidP="00E65CA5">
      <w:pPr>
        <w:rPr>
          <w:sz w:val="28"/>
          <w:szCs w:val="28"/>
        </w:rPr>
      </w:pPr>
    </w:p>
    <w:p w:rsidR="005915DC" w:rsidRDefault="005915DC" w:rsidP="00E65CA5">
      <w:pPr>
        <w:rPr>
          <w:sz w:val="28"/>
          <w:szCs w:val="28"/>
        </w:rPr>
      </w:pPr>
    </w:p>
    <w:p w:rsidR="00E65CA5" w:rsidRPr="00A52E30" w:rsidRDefault="00E65CA5" w:rsidP="00E65CA5">
      <w:pPr>
        <w:rPr>
          <w:sz w:val="28"/>
          <w:szCs w:val="28"/>
        </w:rPr>
      </w:pPr>
      <w:r w:rsidRPr="00A52E30">
        <w:rPr>
          <w:sz w:val="28"/>
          <w:szCs w:val="28"/>
        </w:rPr>
        <w:t xml:space="preserve">С приказом </w:t>
      </w:r>
      <w:proofErr w:type="gramStart"/>
      <w:r w:rsidRPr="00A52E30">
        <w:rPr>
          <w:sz w:val="28"/>
          <w:szCs w:val="28"/>
        </w:rPr>
        <w:t>ознакомлены</w:t>
      </w:r>
      <w:proofErr w:type="gramEnd"/>
      <w:r w:rsidRPr="00A52E30">
        <w:rPr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2271"/>
        <w:gridCol w:w="2426"/>
      </w:tblGrid>
      <w:tr w:rsidR="00E65CA5" w:rsidRPr="00A52E30" w:rsidTr="007128EF">
        <w:tc>
          <w:tcPr>
            <w:tcW w:w="1008" w:type="dxa"/>
          </w:tcPr>
          <w:p w:rsidR="00E65CA5" w:rsidRPr="00A52E30" w:rsidRDefault="00E65CA5" w:rsidP="007128EF">
            <w:pPr>
              <w:spacing w:before="10"/>
              <w:jc w:val="center"/>
              <w:rPr>
                <w:spacing w:val="-11"/>
                <w:sz w:val="28"/>
                <w:szCs w:val="28"/>
              </w:rPr>
            </w:pPr>
            <w:r w:rsidRPr="00A52E30">
              <w:rPr>
                <w:spacing w:val="-11"/>
                <w:sz w:val="28"/>
                <w:szCs w:val="28"/>
              </w:rPr>
              <w:t xml:space="preserve">№ </w:t>
            </w:r>
            <w:proofErr w:type="gramStart"/>
            <w:r w:rsidRPr="00A52E30">
              <w:rPr>
                <w:spacing w:val="-11"/>
                <w:sz w:val="28"/>
                <w:szCs w:val="28"/>
              </w:rPr>
              <w:t>п</w:t>
            </w:r>
            <w:proofErr w:type="gramEnd"/>
            <w:r w:rsidRPr="00A52E30">
              <w:rPr>
                <w:spacing w:val="-11"/>
                <w:sz w:val="28"/>
                <w:szCs w:val="28"/>
              </w:rPr>
              <w:t>/п</w:t>
            </w:r>
          </w:p>
        </w:tc>
        <w:tc>
          <w:tcPr>
            <w:tcW w:w="3600" w:type="dxa"/>
          </w:tcPr>
          <w:p w:rsidR="00E65CA5" w:rsidRPr="00A52E30" w:rsidRDefault="00E65CA5" w:rsidP="007128EF">
            <w:pPr>
              <w:spacing w:before="10"/>
              <w:jc w:val="center"/>
              <w:rPr>
                <w:spacing w:val="-11"/>
                <w:sz w:val="28"/>
                <w:szCs w:val="28"/>
              </w:rPr>
            </w:pPr>
            <w:r w:rsidRPr="00A52E30">
              <w:rPr>
                <w:spacing w:val="-11"/>
                <w:sz w:val="28"/>
                <w:szCs w:val="28"/>
              </w:rPr>
              <w:t>Ф.И.О.</w:t>
            </w:r>
          </w:p>
        </w:tc>
        <w:tc>
          <w:tcPr>
            <w:tcW w:w="2271" w:type="dxa"/>
          </w:tcPr>
          <w:p w:rsidR="00E65CA5" w:rsidRPr="00A52E30" w:rsidRDefault="00E65CA5" w:rsidP="007128EF">
            <w:pPr>
              <w:spacing w:before="10"/>
              <w:jc w:val="center"/>
              <w:rPr>
                <w:spacing w:val="-11"/>
                <w:sz w:val="28"/>
                <w:szCs w:val="28"/>
              </w:rPr>
            </w:pPr>
            <w:r w:rsidRPr="00A52E30">
              <w:rPr>
                <w:spacing w:val="-11"/>
                <w:sz w:val="28"/>
                <w:szCs w:val="28"/>
              </w:rPr>
              <w:t>Роспись</w:t>
            </w:r>
          </w:p>
        </w:tc>
        <w:tc>
          <w:tcPr>
            <w:tcW w:w="2426" w:type="dxa"/>
          </w:tcPr>
          <w:p w:rsidR="00E65CA5" w:rsidRPr="00A52E30" w:rsidRDefault="00E65CA5" w:rsidP="007128EF">
            <w:pPr>
              <w:spacing w:before="10"/>
              <w:jc w:val="center"/>
              <w:rPr>
                <w:spacing w:val="-11"/>
                <w:sz w:val="28"/>
                <w:szCs w:val="28"/>
              </w:rPr>
            </w:pPr>
            <w:r w:rsidRPr="00A52E30">
              <w:rPr>
                <w:spacing w:val="-11"/>
                <w:sz w:val="28"/>
                <w:szCs w:val="28"/>
              </w:rPr>
              <w:t>Дата</w:t>
            </w:r>
          </w:p>
        </w:tc>
      </w:tr>
      <w:tr w:rsidR="00E65CA5" w:rsidRPr="00A52E30" w:rsidTr="007128EF">
        <w:tc>
          <w:tcPr>
            <w:tcW w:w="1008" w:type="dxa"/>
          </w:tcPr>
          <w:p w:rsidR="00E65CA5" w:rsidRPr="00A52E30" w:rsidRDefault="00E65CA5" w:rsidP="00E65CA5">
            <w:pPr>
              <w:widowControl/>
              <w:numPr>
                <w:ilvl w:val="0"/>
                <w:numId w:val="4"/>
              </w:numPr>
              <w:autoSpaceDE/>
              <w:autoSpaceDN/>
              <w:spacing w:before="10"/>
              <w:rPr>
                <w:spacing w:val="-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E65CA5" w:rsidRPr="00A52E30" w:rsidRDefault="005915DC" w:rsidP="007128EF">
            <w:pPr>
              <w:shd w:val="clear" w:color="auto" w:fill="FFFFFF"/>
              <w:spacing w:before="10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Кришталь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А.В.</w:t>
            </w:r>
          </w:p>
        </w:tc>
        <w:tc>
          <w:tcPr>
            <w:tcW w:w="2271" w:type="dxa"/>
          </w:tcPr>
          <w:p w:rsidR="00E65CA5" w:rsidRPr="00A52E30" w:rsidRDefault="00E65CA5" w:rsidP="007128EF">
            <w:pPr>
              <w:spacing w:before="10"/>
              <w:rPr>
                <w:spacing w:val="-11"/>
                <w:sz w:val="28"/>
                <w:szCs w:val="28"/>
              </w:rPr>
            </w:pPr>
          </w:p>
        </w:tc>
        <w:tc>
          <w:tcPr>
            <w:tcW w:w="2426" w:type="dxa"/>
          </w:tcPr>
          <w:p w:rsidR="00E65CA5" w:rsidRPr="00A52E30" w:rsidRDefault="00E65CA5" w:rsidP="007128EF">
            <w:pPr>
              <w:spacing w:before="10"/>
              <w:rPr>
                <w:spacing w:val="-11"/>
                <w:sz w:val="28"/>
                <w:szCs w:val="28"/>
              </w:rPr>
            </w:pPr>
          </w:p>
        </w:tc>
      </w:tr>
      <w:tr w:rsidR="00E65CA5" w:rsidRPr="00A52E30" w:rsidTr="007128EF">
        <w:tc>
          <w:tcPr>
            <w:tcW w:w="1008" w:type="dxa"/>
          </w:tcPr>
          <w:p w:rsidR="00E65CA5" w:rsidRPr="00A52E30" w:rsidRDefault="00E65CA5" w:rsidP="00E65CA5">
            <w:pPr>
              <w:widowControl/>
              <w:numPr>
                <w:ilvl w:val="0"/>
                <w:numId w:val="4"/>
              </w:numPr>
              <w:autoSpaceDE/>
              <w:autoSpaceDN/>
              <w:spacing w:before="10"/>
              <w:rPr>
                <w:spacing w:val="-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E65CA5" w:rsidRPr="00A52E30" w:rsidRDefault="005915DC" w:rsidP="007128EF">
            <w:pPr>
              <w:shd w:val="clear" w:color="auto" w:fill="FFFFFF"/>
              <w:spacing w:before="10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Кравченко Л.Д.</w:t>
            </w:r>
          </w:p>
        </w:tc>
        <w:tc>
          <w:tcPr>
            <w:tcW w:w="2271" w:type="dxa"/>
          </w:tcPr>
          <w:p w:rsidR="00E65CA5" w:rsidRPr="00A52E30" w:rsidRDefault="00E65CA5" w:rsidP="007128EF">
            <w:pPr>
              <w:spacing w:before="10"/>
              <w:rPr>
                <w:spacing w:val="-11"/>
                <w:sz w:val="28"/>
                <w:szCs w:val="28"/>
              </w:rPr>
            </w:pPr>
          </w:p>
        </w:tc>
        <w:tc>
          <w:tcPr>
            <w:tcW w:w="2426" w:type="dxa"/>
          </w:tcPr>
          <w:p w:rsidR="00E65CA5" w:rsidRPr="00A52E30" w:rsidRDefault="00E65CA5" w:rsidP="007128EF">
            <w:pPr>
              <w:spacing w:before="10"/>
              <w:rPr>
                <w:spacing w:val="-11"/>
                <w:sz w:val="28"/>
                <w:szCs w:val="28"/>
              </w:rPr>
            </w:pPr>
          </w:p>
        </w:tc>
      </w:tr>
      <w:tr w:rsidR="000148E6" w:rsidRPr="00A52E30" w:rsidTr="007128EF">
        <w:tc>
          <w:tcPr>
            <w:tcW w:w="1008" w:type="dxa"/>
          </w:tcPr>
          <w:p w:rsidR="000148E6" w:rsidRPr="00A52E30" w:rsidRDefault="000148E6" w:rsidP="00E65CA5">
            <w:pPr>
              <w:widowControl/>
              <w:numPr>
                <w:ilvl w:val="0"/>
                <w:numId w:val="4"/>
              </w:numPr>
              <w:autoSpaceDE/>
              <w:autoSpaceDN/>
              <w:spacing w:before="10"/>
              <w:rPr>
                <w:spacing w:val="-11"/>
                <w:sz w:val="28"/>
                <w:szCs w:val="28"/>
              </w:rPr>
            </w:pPr>
          </w:p>
        </w:tc>
        <w:tc>
          <w:tcPr>
            <w:tcW w:w="3600" w:type="dxa"/>
          </w:tcPr>
          <w:p w:rsidR="000148E6" w:rsidRDefault="000148E6" w:rsidP="007128EF">
            <w:pPr>
              <w:shd w:val="clear" w:color="auto" w:fill="FFFFFF"/>
              <w:spacing w:before="10"/>
              <w:rPr>
                <w:spacing w:val="-11"/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Обельчак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И.С.</w:t>
            </w:r>
          </w:p>
        </w:tc>
        <w:tc>
          <w:tcPr>
            <w:tcW w:w="2271" w:type="dxa"/>
          </w:tcPr>
          <w:p w:rsidR="000148E6" w:rsidRPr="00A52E30" w:rsidRDefault="000148E6" w:rsidP="007128EF">
            <w:pPr>
              <w:spacing w:before="10"/>
              <w:rPr>
                <w:spacing w:val="-11"/>
                <w:sz w:val="28"/>
                <w:szCs w:val="28"/>
              </w:rPr>
            </w:pPr>
          </w:p>
        </w:tc>
        <w:tc>
          <w:tcPr>
            <w:tcW w:w="2426" w:type="dxa"/>
          </w:tcPr>
          <w:p w:rsidR="000148E6" w:rsidRPr="00A52E30" w:rsidRDefault="000148E6" w:rsidP="007128EF">
            <w:pPr>
              <w:spacing w:before="10"/>
              <w:rPr>
                <w:spacing w:val="-11"/>
                <w:sz w:val="28"/>
                <w:szCs w:val="28"/>
              </w:rPr>
            </w:pPr>
          </w:p>
        </w:tc>
      </w:tr>
    </w:tbl>
    <w:p w:rsidR="000148E6" w:rsidRDefault="000148E6" w:rsidP="000148E6">
      <w:pPr>
        <w:pStyle w:val="a5"/>
        <w:numPr>
          <w:ilvl w:val="0"/>
          <w:numId w:val="5"/>
        </w:numPr>
        <w:tabs>
          <w:tab w:val="left" w:pos="822"/>
          <w:tab w:val="left" w:pos="823"/>
        </w:tabs>
        <w:spacing w:before="5" w:line="237" w:lineRule="auto"/>
        <w:ind w:right="104"/>
      </w:pPr>
    </w:p>
    <w:p w:rsidR="00BE6F57" w:rsidRDefault="00BE6F57" w:rsidP="000148E6">
      <w:pPr>
        <w:pStyle w:val="a5"/>
        <w:tabs>
          <w:tab w:val="left" w:pos="822"/>
          <w:tab w:val="left" w:pos="823"/>
        </w:tabs>
        <w:spacing w:before="5" w:line="237" w:lineRule="auto"/>
        <w:ind w:left="822" w:right="104" w:firstLine="0"/>
        <w:jc w:val="right"/>
        <w:rPr>
          <w:b/>
          <w:sz w:val="24"/>
          <w:szCs w:val="24"/>
        </w:rPr>
      </w:pPr>
    </w:p>
    <w:p w:rsidR="00BE6F57" w:rsidRDefault="00BE6F57" w:rsidP="000148E6">
      <w:pPr>
        <w:pStyle w:val="a5"/>
        <w:tabs>
          <w:tab w:val="left" w:pos="822"/>
          <w:tab w:val="left" w:pos="823"/>
        </w:tabs>
        <w:spacing w:before="5" w:line="237" w:lineRule="auto"/>
        <w:ind w:left="822" w:right="104" w:firstLine="0"/>
        <w:jc w:val="right"/>
        <w:rPr>
          <w:b/>
          <w:sz w:val="24"/>
          <w:szCs w:val="24"/>
        </w:rPr>
      </w:pPr>
    </w:p>
    <w:p w:rsidR="00BE6F57" w:rsidRDefault="00BE6F57" w:rsidP="000148E6">
      <w:pPr>
        <w:pStyle w:val="a5"/>
        <w:tabs>
          <w:tab w:val="left" w:pos="822"/>
          <w:tab w:val="left" w:pos="823"/>
        </w:tabs>
        <w:spacing w:before="5" w:line="237" w:lineRule="auto"/>
        <w:ind w:left="822" w:right="104" w:firstLine="0"/>
        <w:jc w:val="right"/>
        <w:rPr>
          <w:b/>
          <w:sz w:val="24"/>
          <w:szCs w:val="24"/>
        </w:rPr>
      </w:pPr>
    </w:p>
    <w:p w:rsidR="000148E6" w:rsidRPr="00537201" w:rsidRDefault="000148E6" w:rsidP="000148E6">
      <w:pPr>
        <w:pStyle w:val="a5"/>
        <w:tabs>
          <w:tab w:val="left" w:pos="822"/>
          <w:tab w:val="left" w:pos="823"/>
        </w:tabs>
        <w:spacing w:before="5" w:line="237" w:lineRule="auto"/>
        <w:ind w:left="822" w:right="104" w:firstLine="0"/>
        <w:jc w:val="right"/>
        <w:rPr>
          <w:b/>
          <w:sz w:val="24"/>
          <w:szCs w:val="24"/>
        </w:rPr>
      </w:pPr>
      <w:bookmarkStart w:id="0" w:name="_GoBack"/>
      <w:bookmarkEnd w:id="0"/>
      <w:r w:rsidRPr="00537201">
        <w:rPr>
          <w:b/>
          <w:sz w:val="24"/>
          <w:szCs w:val="24"/>
        </w:rPr>
        <w:lastRenderedPageBreak/>
        <w:t>Приложение 1.</w:t>
      </w:r>
    </w:p>
    <w:p w:rsidR="000148E6" w:rsidRDefault="00537201" w:rsidP="000148E6">
      <w:pPr>
        <w:pStyle w:val="a5"/>
        <w:tabs>
          <w:tab w:val="left" w:pos="0"/>
        </w:tabs>
        <w:spacing w:before="5" w:line="237" w:lineRule="auto"/>
        <w:ind w:left="0" w:right="10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148E6" w:rsidRPr="000148E6">
        <w:rPr>
          <w:b/>
          <w:sz w:val="24"/>
          <w:szCs w:val="24"/>
        </w:rPr>
        <w:t>П</w:t>
      </w:r>
      <w:r w:rsidR="000148E6" w:rsidRPr="000148E6">
        <w:rPr>
          <w:b/>
          <w:sz w:val="24"/>
          <w:szCs w:val="24"/>
        </w:rPr>
        <w:t>еречень рабочих программ по учебным предметам, реализуемых на базе центра «Точка роста»</w:t>
      </w:r>
    </w:p>
    <w:p w:rsidR="000148E6" w:rsidRPr="000148E6" w:rsidRDefault="000148E6" w:rsidP="000148E6">
      <w:pPr>
        <w:pStyle w:val="a5"/>
        <w:numPr>
          <w:ilvl w:val="0"/>
          <w:numId w:val="5"/>
        </w:numPr>
        <w:tabs>
          <w:tab w:val="left" w:pos="822"/>
          <w:tab w:val="left" w:pos="823"/>
        </w:tabs>
        <w:spacing w:before="5" w:line="237" w:lineRule="auto"/>
        <w:ind w:right="104"/>
        <w:rPr>
          <w:sz w:val="24"/>
          <w:szCs w:val="24"/>
        </w:rPr>
      </w:pPr>
      <w:r w:rsidRPr="000148E6">
        <w:rPr>
          <w:sz w:val="24"/>
          <w:szCs w:val="24"/>
        </w:rPr>
        <w:t>Рабочая</w:t>
      </w:r>
      <w:r w:rsidRPr="000148E6">
        <w:rPr>
          <w:spacing w:val="33"/>
          <w:sz w:val="24"/>
          <w:szCs w:val="24"/>
        </w:rPr>
        <w:t xml:space="preserve"> </w:t>
      </w:r>
      <w:r w:rsidRPr="000148E6">
        <w:rPr>
          <w:sz w:val="24"/>
          <w:szCs w:val="24"/>
        </w:rPr>
        <w:t>программа</w:t>
      </w:r>
      <w:r w:rsidRPr="000148E6">
        <w:rPr>
          <w:spacing w:val="32"/>
          <w:sz w:val="24"/>
          <w:szCs w:val="24"/>
        </w:rPr>
        <w:t xml:space="preserve"> </w:t>
      </w:r>
      <w:r w:rsidRPr="000148E6">
        <w:rPr>
          <w:sz w:val="24"/>
          <w:szCs w:val="24"/>
        </w:rPr>
        <w:t>элективного</w:t>
      </w:r>
      <w:r w:rsidRPr="000148E6">
        <w:rPr>
          <w:spacing w:val="33"/>
          <w:sz w:val="24"/>
          <w:szCs w:val="24"/>
        </w:rPr>
        <w:t xml:space="preserve"> </w:t>
      </w:r>
      <w:r w:rsidRPr="000148E6">
        <w:rPr>
          <w:sz w:val="24"/>
          <w:szCs w:val="24"/>
        </w:rPr>
        <w:t>курса</w:t>
      </w:r>
      <w:r w:rsidRPr="000148E6">
        <w:rPr>
          <w:spacing w:val="37"/>
          <w:sz w:val="24"/>
          <w:szCs w:val="24"/>
        </w:rPr>
        <w:t xml:space="preserve"> </w:t>
      </w:r>
      <w:r w:rsidRPr="000148E6">
        <w:rPr>
          <w:sz w:val="24"/>
          <w:szCs w:val="24"/>
        </w:rPr>
        <w:t>«</w:t>
      </w:r>
      <w:r>
        <w:rPr>
          <w:sz w:val="24"/>
          <w:szCs w:val="24"/>
        </w:rPr>
        <w:t>Функциональная грамотность</w:t>
      </w:r>
      <w:r w:rsidRPr="000148E6">
        <w:rPr>
          <w:sz w:val="24"/>
          <w:szCs w:val="24"/>
        </w:rPr>
        <w:t>»</w:t>
      </w:r>
      <w:r w:rsidRPr="000148E6">
        <w:rPr>
          <w:spacing w:val="28"/>
          <w:sz w:val="24"/>
          <w:szCs w:val="24"/>
        </w:rPr>
        <w:t xml:space="preserve"> </w:t>
      </w:r>
      <w:r w:rsidRPr="000148E6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0148E6">
        <w:rPr>
          <w:sz w:val="24"/>
          <w:szCs w:val="24"/>
        </w:rPr>
        <w:t xml:space="preserve"> </w:t>
      </w:r>
      <w:r w:rsidRPr="000148E6">
        <w:rPr>
          <w:spacing w:val="-57"/>
          <w:sz w:val="24"/>
          <w:szCs w:val="24"/>
        </w:rPr>
        <w:t xml:space="preserve"> </w:t>
      </w:r>
      <w:r w:rsidRPr="000148E6">
        <w:rPr>
          <w:sz w:val="24"/>
          <w:szCs w:val="24"/>
        </w:rPr>
        <w:t>класс)</w:t>
      </w:r>
    </w:p>
    <w:p w:rsidR="000148E6" w:rsidRPr="000148E6" w:rsidRDefault="000148E6" w:rsidP="000148E6">
      <w:pPr>
        <w:pStyle w:val="a5"/>
        <w:numPr>
          <w:ilvl w:val="0"/>
          <w:numId w:val="5"/>
        </w:numPr>
        <w:tabs>
          <w:tab w:val="left" w:pos="822"/>
          <w:tab w:val="left" w:pos="823"/>
        </w:tabs>
        <w:spacing w:before="5" w:line="237" w:lineRule="auto"/>
        <w:ind w:right="104"/>
        <w:rPr>
          <w:sz w:val="24"/>
          <w:szCs w:val="24"/>
        </w:rPr>
      </w:pPr>
      <w:r w:rsidRPr="000148E6">
        <w:rPr>
          <w:sz w:val="24"/>
          <w:szCs w:val="24"/>
        </w:rPr>
        <w:t>Рабочая</w:t>
      </w:r>
      <w:r w:rsidRPr="000148E6">
        <w:rPr>
          <w:spacing w:val="33"/>
          <w:sz w:val="24"/>
          <w:szCs w:val="24"/>
        </w:rPr>
        <w:t xml:space="preserve"> </w:t>
      </w:r>
      <w:r w:rsidRPr="000148E6">
        <w:rPr>
          <w:sz w:val="24"/>
          <w:szCs w:val="24"/>
        </w:rPr>
        <w:t>программа</w:t>
      </w:r>
      <w:r w:rsidRPr="000148E6">
        <w:rPr>
          <w:spacing w:val="32"/>
          <w:sz w:val="24"/>
          <w:szCs w:val="24"/>
        </w:rPr>
        <w:t xml:space="preserve"> </w:t>
      </w:r>
      <w:r w:rsidRPr="000148E6">
        <w:rPr>
          <w:sz w:val="24"/>
          <w:szCs w:val="24"/>
        </w:rPr>
        <w:t>элективного</w:t>
      </w:r>
      <w:r w:rsidRPr="000148E6">
        <w:rPr>
          <w:spacing w:val="33"/>
          <w:sz w:val="24"/>
          <w:szCs w:val="24"/>
        </w:rPr>
        <w:t xml:space="preserve"> </w:t>
      </w:r>
      <w:r w:rsidRPr="000148E6">
        <w:rPr>
          <w:sz w:val="24"/>
          <w:szCs w:val="24"/>
        </w:rPr>
        <w:t>курса</w:t>
      </w:r>
      <w:r w:rsidRPr="000148E6">
        <w:rPr>
          <w:spacing w:val="37"/>
          <w:sz w:val="24"/>
          <w:szCs w:val="24"/>
        </w:rPr>
        <w:t xml:space="preserve"> </w:t>
      </w:r>
      <w:r w:rsidRPr="000148E6">
        <w:rPr>
          <w:sz w:val="24"/>
          <w:szCs w:val="24"/>
        </w:rPr>
        <w:t>«Основы проектно-исследовательской деятельности»</w:t>
      </w:r>
      <w:r w:rsidRPr="000148E6">
        <w:rPr>
          <w:spacing w:val="28"/>
          <w:sz w:val="24"/>
          <w:szCs w:val="24"/>
        </w:rPr>
        <w:t xml:space="preserve"> </w:t>
      </w:r>
      <w:r w:rsidRPr="000148E6">
        <w:rPr>
          <w:sz w:val="24"/>
          <w:szCs w:val="24"/>
        </w:rPr>
        <w:t xml:space="preserve">(6 </w:t>
      </w:r>
      <w:r w:rsidRPr="000148E6">
        <w:rPr>
          <w:spacing w:val="-57"/>
          <w:sz w:val="24"/>
          <w:szCs w:val="24"/>
        </w:rPr>
        <w:t xml:space="preserve"> </w:t>
      </w:r>
      <w:r w:rsidRPr="000148E6">
        <w:rPr>
          <w:sz w:val="24"/>
          <w:szCs w:val="24"/>
        </w:rPr>
        <w:t>класс)</w:t>
      </w:r>
    </w:p>
    <w:p w:rsidR="000148E6" w:rsidRPr="000148E6" w:rsidRDefault="000148E6" w:rsidP="000148E6">
      <w:pPr>
        <w:pStyle w:val="a5"/>
        <w:numPr>
          <w:ilvl w:val="0"/>
          <w:numId w:val="5"/>
        </w:numPr>
        <w:tabs>
          <w:tab w:val="left" w:pos="822"/>
          <w:tab w:val="left" w:pos="823"/>
        </w:tabs>
        <w:spacing w:before="5" w:line="237" w:lineRule="auto"/>
        <w:ind w:right="104"/>
        <w:rPr>
          <w:sz w:val="24"/>
          <w:szCs w:val="24"/>
        </w:rPr>
      </w:pPr>
      <w:r w:rsidRPr="000148E6">
        <w:rPr>
          <w:sz w:val="24"/>
          <w:szCs w:val="24"/>
        </w:rPr>
        <w:t>Рабочая</w:t>
      </w:r>
      <w:r w:rsidRPr="000148E6">
        <w:rPr>
          <w:spacing w:val="33"/>
          <w:sz w:val="24"/>
          <w:szCs w:val="24"/>
        </w:rPr>
        <w:t xml:space="preserve"> </w:t>
      </w:r>
      <w:r w:rsidRPr="000148E6">
        <w:rPr>
          <w:sz w:val="24"/>
          <w:szCs w:val="24"/>
        </w:rPr>
        <w:t>программа</w:t>
      </w:r>
      <w:r w:rsidRPr="000148E6">
        <w:rPr>
          <w:spacing w:val="32"/>
          <w:sz w:val="24"/>
          <w:szCs w:val="24"/>
        </w:rPr>
        <w:t xml:space="preserve"> </w:t>
      </w:r>
      <w:r w:rsidRPr="000148E6">
        <w:rPr>
          <w:sz w:val="24"/>
          <w:szCs w:val="24"/>
        </w:rPr>
        <w:t>элективного</w:t>
      </w:r>
      <w:r w:rsidRPr="000148E6">
        <w:rPr>
          <w:spacing w:val="33"/>
          <w:sz w:val="24"/>
          <w:szCs w:val="24"/>
        </w:rPr>
        <w:t xml:space="preserve"> </w:t>
      </w:r>
      <w:r w:rsidRPr="000148E6">
        <w:rPr>
          <w:sz w:val="24"/>
          <w:szCs w:val="24"/>
        </w:rPr>
        <w:t>курса</w:t>
      </w:r>
      <w:r w:rsidRPr="000148E6">
        <w:rPr>
          <w:spacing w:val="37"/>
          <w:sz w:val="24"/>
          <w:szCs w:val="24"/>
        </w:rPr>
        <w:t xml:space="preserve"> </w:t>
      </w:r>
      <w:r w:rsidRPr="000148E6">
        <w:rPr>
          <w:sz w:val="24"/>
          <w:szCs w:val="24"/>
        </w:rPr>
        <w:t>«Практикум по решению  экспериментальных и расчетных задач»</w:t>
      </w:r>
      <w:r w:rsidRPr="000148E6">
        <w:rPr>
          <w:spacing w:val="28"/>
          <w:sz w:val="24"/>
          <w:szCs w:val="24"/>
        </w:rPr>
        <w:t xml:space="preserve"> </w:t>
      </w:r>
      <w:r w:rsidRPr="000148E6">
        <w:rPr>
          <w:sz w:val="24"/>
          <w:szCs w:val="24"/>
        </w:rPr>
        <w:t xml:space="preserve">(7 </w:t>
      </w:r>
      <w:r w:rsidRPr="000148E6">
        <w:rPr>
          <w:spacing w:val="-57"/>
          <w:sz w:val="24"/>
          <w:szCs w:val="24"/>
        </w:rPr>
        <w:t xml:space="preserve"> </w:t>
      </w:r>
      <w:r w:rsidRPr="000148E6">
        <w:rPr>
          <w:sz w:val="24"/>
          <w:szCs w:val="24"/>
        </w:rPr>
        <w:t>класс)</w:t>
      </w:r>
    </w:p>
    <w:p w:rsidR="000148E6" w:rsidRPr="000148E6" w:rsidRDefault="000148E6" w:rsidP="000148E6">
      <w:pPr>
        <w:pStyle w:val="a5"/>
        <w:numPr>
          <w:ilvl w:val="0"/>
          <w:numId w:val="5"/>
        </w:numPr>
        <w:tabs>
          <w:tab w:val="left" w:pos="822"/>
          <w:tab w:val="left" w:pos="823"/>
        </w:tabs>
        <w:spacing w:before="5" w:line="237" w:lineRule="auto"/>
        <w:ind w:right="104"/>
        <w:rPr>
          <w:sz w:val="24"/>
          <w:szCs w:val="24"/>
        </w:rPr>
      </w:pPr>
      <w:r w:rsidRPr="000148E6">
        <w:rPr>
          <w:sz w:val="24"/>
          <w:szCs w:val="24"/>
        </w:rPr>
        <w:t>Рабочая</w:t>
      </w:r>
      <w:r w:rsidRPr="000148E6">
        <w:rPr>
          <w:spacing w:val="33"/>
          <w:sz w:val="24"/>
          <w:szCs w:val="24"/>
        </w:rPr>
        <w:t xml:space="preserve"> </w:t>
      </w:r>
      <w:r w:rsidRPr="000148E6">
        <w:rPr>
          <w:sz w:val="24"/>
          <w:szCs w:val="24"/>
        </w:rPr>
        <w:t>программа</w:t>
      </w:r>
      <w:r w:rsidRPr="000148E6">
        <w:rPr>
          <w:spacing w:val="32"/>
          <w:sz w:val="24"/>
          <w:szCs w:val="24"/>
        </w:rPr>
        <w:t xml:space="preserve"> </w:t>
      </w:r>
      <w:r w:rsidRPr="000148E6">
        <w:rPr>
          <w:sz w:val="24"/>
          <w:szCs w:val="24"/>
        </w:rPr>
        <w:t>элективного</w:t>
      </w:r>
      <w:r w:rsidRPr="000148E6">
        <w:rPr>
          <w:spacing w:val="33"/>
          <w:sz w:val="24"/>
          <w:szCs w:val="24"/>
        </w:rPr>
        <w:t xml:space="preserve"> </w:t>
      </w:r>
      <w:r w:rsidRPr="000148E6">
        <w:rPr>
          <w:sz w:val="24"/>
          <w:szCs w:val="24"/>
        </w:rPr>
        <w:t>курса</w:t>
      </w:r>
      <w:r w:rsidRPr="000148E6">
        <w:rPr>
          <w:spacing w:val="37"/>
          <w:sz w:val="24"/>
          <w:szCs w:val="24"/>
        </w:rPr>
        <w:t xml:space="preserve"> </w:t>
      </w:r>
      <w:r w:rsidRPr="000148E6">
        <w:rPr>
          <w:sz w:val="24"/>
          <w:szCs w:val="24"/>
        </w:rPr>
        <w:t>«</w:t>
      </w:r>
      <w:r w:rsidRPr="000148E6">
        <w:rPr>
          <w:sz w:val="24"/>
          <w:szCs w:val="24"/>
        </w:rPr>
        <w:t>Избранные главы биологии</w:t>
      </w:r>
      <w:r w:rsidRPr="000148E6">
        <w:rPr>
          <w:sz w:val="24"/>
          <w:szCs w:val="24"/>
        </w:rPr>
        <w:t>»</w:t>
      </w:r>
      <w:r w:rsidRPr="000148E6">
        <w:rPr>
          <w:spacing w:val="28"/>
          <w:sz w:val="24"/>
          <w:szCs w:val="24"/>
        </w:rPr>
        <w:t xml:space="preserve"> </w:t>
      </w:r>
      <w:r w:rsidRPr="000148E6">
        <w:rPr>
          <w:sz w:val="24"/>
          <w:szCs w:val="24"/>
        </w:rPr>
        <w:t>(</w:t>
      </w:r>
      <w:r w:rsidRPr="000148E6">
        <w:rPr>
          <w:sz w:val="24"/>
          <w:szCs w:val="24"/>
        </w:rPr>
        <w:t>10</w:t>
      </w:r>
      <w:r w:rsidRPr="000148E6">
        <w:rPr>
          <w:sz w:val="24"/>
          <w:szCs w:val="24"/>
        </w:rPr>
        <w:t xml:space="preserve"> </w:t>
      </w:r>
      <w:r w:rsidRPr="000148E6">
        <w:rPr>
          <w:spacing w:val="-57"/>
          <w:sz w:val="24"/>
          <w:szCs w:val="24"/>
        </w:rPr>
        <w:t xml:space="preserve"> </w:t>
      </w:r>
      <w:r w:rsidRPr="000148E6">
        <w:rPr>
          <w:sz w:val="24"/>
          <w:szCs w:val="24"/>
        </w:rPr>
        <w:t>класс)</w:t>
      </w:r>
    </w:p>
    <w:p w:rsidR="000148E6" w:rsidRPr="00537201" w:rsidRDefault="000148E6" w:rsidP="000148E6">
      <w:pPr>
        <w:pStyle w:val="a3"/>
        <w:spacing w:before="60"/>
        <w:ind w:left="462" w:right="29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537201">
        <w:rPr>
          <w:b/>
          <w:sz w:val="24"/>
          <w:szCs w:val="24"/>
        </w:rPr>
        <w:t xml:space="preserve">Приложение </w:t>
      </w:r>
      <w:r w:rsidRPr="00537201">
        <w:rPr>
          <w:b/>
          <w:sz w:val="24"/>
          <w:szCs w:val="24"/>
        </w:rPr>
        <w:t>2.</w:t>
      </w:r>
    </w:p>
    <w:p w:rsidR="000148E6" w:rsidRPr="00537201" w:rsidRDefault="000148E6" w:rsidP="000148E6">
      <w:pPr>
        <w:pStyle w:val="a3"/>
        <w:spacing w:before="60"/>
        <w:ind w:left="0" w:right="29" w:firstLine="0"/>
        <w:rPr>
          <w:b/>
          <w:sz w:val="24"/>
          <w:szCs w:val="24"/>
        </w:rPr>
      </w:pPr>
      <w:r w:rsidRPr="00537201">
        <w:rPr>
          <w:b/>
          <w:sz w:val="24"/>
          <w:szCs w:val="24"/>
        </w:rPr>
        <w:t>П</w:t>
      </w:r>
      <w:r w:rsidRPr="00537201">
        <w:rPr>
          <w:b/>
          <w:sz w:val="24"/>
          <w:szCs w:val="24"/>
        </w:rPr>
        <w:t xml:space="preserve">еречень дополнительных общеобразовательных программ, реализуемых с использованием средств обучения и воспитания центра «Точка роста» </w:t>
      </w:r>
      <w:r w:rsidRPr="00537201">
        <w:rPr>
          <w:b/>
          <w:sz w:val="24"/>
          <w:szCs w:val="24"/>
        </w:rPr>
        <w:t xml:space="preserve">                                                                                         </w:t>
      </w:r>
    </w:p>
    <w:p w:rsidR="00E65CA5" w:rsidRPr="00537201" w:rsidRDefault="00E65CA5" w:rsidP="00E65CA5">
      <w:pPr>
        <w:jc w:val="both"/>
        <w:rPr>
          <w:b/>
          <w:sz w:val="24"/>
          <w:szCs w:val="24"/>
        </w:rPr>
      </w:pPr>
    </w:p>
    <w:p w:rsidR="00E65CA5" w:rsidRPr="00537201" w:rsidRDefault="00537201" w:rsidP="00537201">
      <w:pPr>
        <w:ind w:right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537201">
        <w:rPr>
          <w:color w:val="000000"/>
          <w:sz w:val="24"/>
          <w:szCs w:val="24"/>
        </w:rPr>
        <w:t>- Дополнительная общеразвивающая образо</w:t>
      </w:r>
      <w:r>
        <w:rPr>
          <w:color w:val="000000"/>
          <w:sz w:val="24"/>
          <w:szCs w:val="24"/>
        </w:rPr>
        <w:t>вательная программа «Юный химик»</w:t>
      </w:r>
    </w:p>
    <w:p w:rsidR="00E65CA5" w:rsidRPr="00466A7C" w:rsidRDefault="00E65CA5" w:rsidP="00E65CA5">
      <w:pPr>
        <w:pStyle w:val="a5"/>
        <w:ind w:left="1068"/>
        <w:jc w:val="both"/>
        <w:rPr>
          <w:sz w:val="28"/>
          <w:szCs w:val="28"/>
        </w:rPr>
      </w:pPr>
      <w:r w:rsidRPr="00466A7C">
        <w:rPr>
          <w:sz w:val="28"/>
          <w:szCs w:val="28"/>
        </w:rPr>
        <w:t xml:space="preserve"> </w:t>
      </w:r>
    </w:p>
    <w:p w:rsidR="00E65CA5" w:rsidRPr="00E460CC" w:rsidRDefault="00E65CA5" w:rsidP="00E65CA5">
      <w:pPr>
        <w:ind w:left="708"/>
        <w:jc w:val="both"/>
        <w:rPr>
          <w:sz w:val="28"/>
          <w:szCs w:val="28"/>
        </w:rPr>
      </w:pPr>
      <w:r w:rsidRPr="00E460CC">
        <w:rPr>
          <w:sz w:val="28"/>
          <w:szCs w:val="28"/>
        </w:rPr>
        <w:t xml:space="preserve">  </w:t>
      </w:r>
    </w:p>
    <w:p w:rsidR="00E65CA5" w:rsidRDefault="00E65CA5">
      <w:pPr>
        <w:pStyle w:val="a4"/>
        <w:rPr>
          <w:spacing w:val="14"/>
        </w:rPr>
      </w:pPr>
    </w:p>
    <w:p w:rsidR="005915DC" w:rsidRDefault="005915DC">
      <w:pPr>
        <w:pStyle w:val="a4"/>
        <w:rPr>
          <w:spacing w:val="14"/>
        </w:rPr>
      </w:pPr>
    </w:p>
    <w:p w:rsidR="005915DC" w:rsidRDefault="005915DC">
      <w:pPr>
        <w:pStyle w:val="a4"/>
        <w:rPr>
          <w:spacing w:val="14"/>
        </w:rPr>
      </w:pPr>
    </w:p>
    <w:p w:rsidR="005915DC" w:rsidRDefault="005915DC">
      <w:pPr>
        <w:pStyle w:val="a4"/>
        <w:rPr>
          <w:spacing w:val="14"/>
        </w:rPr>
      </w:pPr>
    </w:p>
    <w:p w:rsidR="005915DC" w:rsidRDefault="005915DC">
      <w:pPr>
        <w:pStyle w:val="a4"/>
        <w:rPr>
          <w:spacing w:val="14"/>
        </w:rPr>
      </w:pPr>
    </w:p>
    <w:p w:rsidR="005915DC" w:rsidRDefault="005915DC">
      <w:pPr>
        <w:pStyle w:val="a4"/>
        <w:rPr>
          <w:spacing w:val="14"/>
        </w:rPr>
      </w:pPr>
    </w:p>
    <w:p w:rsidR="005915DC" w:rsidRDefault="005915DC">
      <w:pPr>
        <w:pStyle w:val="a4"/>
        <w:rPr>
          <w:spacing w:val="14"/>
        </w:rPr>
      </w:pPr>
    </w:p>
    <w:p w:rsidR="005915DC" w:rsidRDefault="005915DC">
      <w:pPr>
        <w:pStyle w:val="a4"/>
        <w:rPr>
          <w:spacing w:val="14"/>
        </w:rPr>
      </w:pPr>
    </w:p>
    <w:p w:rsidR="005915DC" w:rsidRDefault="005915DC">
      <w:pPr>
        <w:pStyle w:val="a4"/>
        <w:rPr>
          <w:spacing w:val="14"/>
        </w:rPr>
      </w:pPr>
    </w:p>
    <w:p w:rsidR="005915DC" w:rsidRDefault="005915DC">
      <w:pPr>
        <w:pStyle w:val="a4"/>
        <w:rPr>
          <w:spacing w:val="14"/>
        </w:rPr>
      </w:pPr>
    </w:p>
    <w:p w:rsidR="005915DC" w:rsidRDefault="005915DC">
      <w:pPr>
        <w:pStyle w:val="a4"/>
        <w:rPr>
          <w:spacing w:val="14"/>
        </w:rPr>
      </w:pPr>
    </w:p>
    <w:p w:rsidR="005915DC" w:rsidRDefault="005915DC">
      <w:pPr>
        <w:pStyle w:val="a4"/>
        <w:rPr>
          <w:spacing w:val="14"/>
        </w:rPr>
      </w:pPr>
    </w:p>
    <w:sectPr w:rsidR="005915DC" w:rsidSect="005915DC">
      <w:type w:val="continuous"/>
      <w:pgSz w:w="11910" w:h="16840"/>
      <w:pgMar w:top="10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663B"/>
    <w:multiLevelType w:val="multilevel"/>
    <w:tmpl w:val="D092E5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Theme="minorHAnsi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Theme="minorHAns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asci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asci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asci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asci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asciiTheme="minorHAnsi" w:hint="default"/>
      </w:rPr>
    </w:lvl>
  </w:abstractNum>
  <w:abstractNum w:abstractNumId="1">
    <w:nsid w:val="301844B4"/>
    <w:multiLevelType w:val="hybridMultilevel"/>
    <w:tmpl w:val="BC4EB098"/>
    <w:lvl w:ilvl="0" w:tplc="227A0BCC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3E43E2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AE28B33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E3A4C842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4" w:tplc="383A5E6A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995869A6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6E7AA28C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4406044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8" w:tplc="9C666D2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2">
    <w:nsid w:val="38670C26"/>
    <w:multiLevelType w:val="multilevel"/>
    <w:tmpl w:val="F5E28B22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3">
    <w:nsid w:val="39413387"/>
    <w:multiLevelType w:val="hybridMultilevel"/>
    <w:tmpl w:val="DADCE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928F2"/>
    <w:multiLevelType w:val="hybridMultilevel"/>
    <w:tmpl w:val="302EB12E"/>
    <w:lvl w:ilvl="0" w:tplc="C8EA5406">
      <w:start w:val="1"/>
      <w:numFmt w:val="decimal"/>
      <w:lvlText w:val="%1)"/>
      <w:lvlJc w:val="left"/>
      <w:pPr>
        <w:ind w:left="1662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72AF5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237E1686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3" w:tplc="89B8C1A4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4" w:tplc="6B261B0E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30DA810A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FD0EAE3A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613CA24E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172423A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E6BE8"/>
    <w:rsid w:val="000148E6"/>
    <w:rsid w:val="004E6BE8"/>
    <w:rsid w:val="00537201"/>
    <w:rsid w:val="005915DC"/>
    <w:rsid w:val="00923BC6"/>
    <w:rsid w:val="00B15167"/>
    <w:rsid w:val="00BA6290"/>
    <w:rsid w:val="00BC71D3"/>
    <w:rsid w:val="00BE6F57"/>
    <w:rsid w:val="00C22E5B"/>
    <w:rsid w:val="00E6375C"/>
    <w:rsid w:val="00E65CA5"/>
    <w:rsid w:val="00F0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2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4"/>
      <w:ind w:left="584" w:right="585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pPr>
      <w:ind w:left="1662" w:right="225" w:hanging="36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E6F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F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62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4"/>
      <w:ind w:left="584" w:right="585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pPr>
      <w:ind w:left="1662" w:right="225" w:hanging="360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E6F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F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2024-04-16T10:22:00Z</cp:lastPrinted>
  <dcterms:created xsi:type="dcterms:W3CDTF">2025-05-21T07:05:00Z</dcterms:created>
  <dcterms:modified xsi:type="dcterms:W3CDTF">2025-05-21T07:05:00Z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Office Word 2007</vt:lpwstr>
  </property>
</Properties>
</file>